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014" w:rsidRPr="00602014" w:rsidRDefault="00602014" w:rsidP="00602014">
      <w:pPr>
        <w:spacing w:after="0" w:line="240" w:lineRule="auto"/>
        <w:jc w:val="right"/>
        <w:rPr>
          <w:rFonts w:ascii="PT Astra Serif" w:eastAsia="Times New Roman" w:hAnsi="PT Astra Serif" w:cs="Times New Roman"/>
          <w:sz w:val="24"/>
          <w:szCs w:val="24"/>
          <w:lang w:eastAsia="ru-RU"/>
        </w:rPr>
      </w:pPr>
      <w:r w:rsidRPr="00602014">
        <w:rPr>
          <w:rFonts w:ascii="PT Astra Serif" w:eastAsia="Times New Roman" w:hAnsi="PT Astra Serif" w:cs="Times New Roman"/>
          <w:sz w:val="24"/>
          <w:szCs w:val="24"/>
          <w:lang w:eastAsia="ru-RU"/>
        </w:rPr>
        <w:t>Приложение № 6</w:t>
      </w:r>
    </w:p>
    <w:p w:rsidR="00602014" w:rsidRPr="00602014" w:rsidRDefault="00602014" w:rsidP="00602014">
      <w:pPr>
        <w:spacing w:after="0" w:line="240" w:lineRule="auto"/>
        <w:ind w:firstLine="3402"/>
        <w:jc w:val="right"/>
        <w:rPr>
          <w:rFonts w:ascii="PT Astra Serif" w:eastAsia="Times New Roman" w:hAnsi="PT Astra Serif" w:cs="Times New Roman"/>
          <w:sz w:val="24"/>
          <w:szCs w:val="24"/>
          <w:lang w:eastAsia="ru-RU"/>
        </w:rPr>
      </w:pPr>
      <w:r w:rsidRPr="00602014">
        <w:rPr>
          <w:rFonts w:ascii="PT Astra Serif" w:eastAsia="Times New Roman" w:hAnsi="PT Astra Serif" w:cs="Times New Roman"/>
          <w:sz w:val="24"/>
          <w:szCs w:val="24"/>
          <w:lang w:eastAsia="ru-RU"/>
        </w:rPr>
        <w:t xml:space="preserve">к приказу министерства образования </w:t>
      </w:r>
    </w:p>
    <w:p w:rsidR="00602014" w:rsidRPr="00602014" w:rsidRDefault="00602014" w:rsidP="00602014">
      <w:pPr>
        <w:spacing w:after="0" w:line="240" w:lineRule="auto"/>
        <w:ind w:firstLine="3402"/>
        <w:jc w:val="right"/>
        <w:rPr>
          <w:rFonts w:ascii="PT Astra Serif" w:eastAsia="Times New Roman" w:hAnsi="PT Astra Serif" w:cs="Times New Roman"/>
          <w:sz w:val="24"/>
          <w:szCs w:val="24"/>
          <w:lang w:eastAsia="ru-RU"/>
        </w:rPr>
      </w:pPr>
      <w:r w:rsidRPr="00602014">
        <w:rPr>
          <w:rFonts w:ascii="PT Astra Serif" w:eastAsia="Times New Roman" w:hAnsi="PT Astra Serif" w:cs="Times New Roman"/>
          <w:sz w:val="24"/>
          <w:szCs w:val="24"/>
          <w:lang w:eastAsia="ru-RU"/>
        </w:rPr>
        <w:t xml:space="preserve"> Тульской области</w:t>
      </w:r>
    </w:p>
    <w:p w:rsidR="00602014" w:rsidRPr="00602014" w:rsidRDefault="00602014" w:rsidP="00602014">
      <w:pPr>
        <w:spacing w:after="0" w:line="240" w:lineRule="auto"/>
        <w:jc w:val="right"/>
        <w:rPr>
          <w:rFonts w:ascii="PT Astra Serif" w:eastAsia="Times New Roman" w:hAnsi="PT Astra Serif" w:cs="Times New Roman"/>
          <w:sz w:val="24"/>
          <w:szCs w:val="24"/>
          <w:lang w:eastAsia="ru-RU"/>
        </w:rPr>
      </w:pPr>
      <w:r w:rsidRPr="00602014">
        <w:rPr>
          <w:rFonts w:ascii="PT Astra Serif" w:eastAsia="Times New Roman" w:hAnsi="PT Astra Serif" w:cs="Times New Roman"/>
          <w:sz w:val="24"/>
          <w:szCs w:val="24"/>
          <w:lang w:eastAsia="ru-RU"/>
        </w:rPr>
        <w:t>от ____________ 2023 г. №________</w:t>
      </w:r>
    </w:p>
    <w:p w:rsidR="00602014" w:rsidRPr="00602014" w:rsidRDefault="00602014" w:rsidP="00602014">
      <w:pPr>
        <w:spacing w:after="0" w:line="240" w:lineRule="auto"/>
        <w:ind w:firstLine="1134"/>
        <w:jc w:val="right"/>
        <w:rPr>
          <w:rFonts w:ascii="PT Astra Serif" w:eastAsia="Times New Roman" w:hAnsi="PT Astra Serif" w:cs="Times New Roman"/>
          <w:sz w:val="28"/>
          <w:szCs w:val="28"/>
          <w:lang w:eastAsia="ru-RU"/>
        </w:rPr>
      </w:pPr>
    </w:p>
    <w:p w:rsidR="00602014" w:rsidRPr="00602014" w:rsidRDefault="00602014" w:rsidP="00602014">
      <w:pPr>
        <w:shd w:val="clear" w:color="auto" w:fill="FFFFFF"/>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b/>
          <w:bCs/>
          <w:sz w:val="28"/>
          <w:szCs w:val="28"/>
          <w:lang w:eastAsia="ru-RU"/>
        </w:rPr>
        <w:t>Памятка о правилах проведения ГИА в 2023 году (для ознакомления участников ГИА / родителей (законных представителей) под подпись)</w:t>
      </w:r>
      <w:bookmarkStart w:id="0" w:name="_GoBack"/>
      <w:bookmarkEnd w:id="0"/>
    </w:p>
    <w:p w:rsidR="00602014" w:rsidRPr="00602014" w:rsidRDefault="00602014" w:rsidP="00602014">
      <w:pPr>
        <w:spacing w:after="0" w:line="276" w:lineRule="auto"/>
        <w:ind w:left="-142" w:right="-144" w:firstLine="1135"/>
        <w:jc w:val="right"/>
        <w:rPr>
          <w:rFonts w:ascii="PT Astra Serif" w:eastAsia="Times New Roman" w:hAnsi="PT Astra Serif" w:cs="Times New Roman"/>
          <w:sz w:val="28"/>
          <w:szCs w:val="28"/>
          <w:lang w:eastAsia="ru-RU"/>
        </w:rPr>
      </w:pPr>
    </w:p>
    <w:p w:rsidR="00602014" w:rsidRPr="00602014" w:rsidRDefault="00602014" w:rsidP="00602014">
      <w:pPr>
        <w:spacing w:after="0" w:line="240" w:lineRule="auto"/>
        <w:ind w:left="-142" w:right="-144" w:firstLine="1135"/>
        <w:jc w:val="both"/>
        <w:rPr>
          <w:rFonts w:ascii="PT Astra Serif" w:eastAsia="Times New Roman" w:hAnsi="PT Astra Serif" w:cs="Times New Roman"/>
          <w:b/>
          <w:sz w:val="28"/>
          <w:szCs w:val="28"/>
          <w:lang w:eastAsia="ru-RU"/>
        </w:rPr>
      </w:pPr>
      <w:r w:rsidRPr="00602014">
        <w:rPr>
          <w:rFonts w:ascii="PT Astra Serif" w:eastAsia="Times New Roman" w:hAnsi="PT Astra Serif" w:cs="Times New Roman"/>
          <w:b/>
          <w:sz w:val="28"/>
          <w:szCs w:val="28"/>
          <w:lang w:eastAsia="ru-RU"/>
        </w:rPr>
        <w:t>Общая информация о порядке проведении ГИА:</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2. ГИА по всем учебным предметам начинается в 10.00 по местному времени.</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Тульской области (ГЭК). Изменение результатов возможно в случае проведения перепроверки экзаменационных работ по решению министерства образования Тульской области или государственной экзаменационной комиссией Тульской области (далее –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приказом министерства образования Тульской области.</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 xml:space="preserve">6. Ознакомление участников ГИА с утвержденными председателем ГЭК результатами ГИА по учебному предмету осуществляется в течение одного </w:t>
      </w:r>
      <w:r w:rsidRPr="00602014">
        <w:rPr>
          <w:rFonts w:ascii="PT Astra Serif" w:eastAsia="Times New Roman" w:hAnsi="PT Astra Serif" w:cs="Times New Roman"/>
          <w:sz w:val="28"/>
          <w:szCs w:val="28"/>
          <w:lang w:eastAsia="ru-RU"/>
        </w:rPr>
        <w:lastRenderedPageBreak/>
        <w:t>рабочего дня со дня их передачи в образовательные организации. Указанный день считается официальным днем объявления результатов.</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p>
    <w:p w:rsidR="00602014" w:rsidRPr="00602014" w:rsidRDefault="00602014" w:rsidP="00602014">
      <w:pPr>
        <w:spacing w:after="0" w:line="276" w:lineRule="auto"/>
        <w:ind w:left="-142" w:right="-144" w:firstLine="1135"/>
        <w:jc w:val="both"/>
        <w:rPr>
          <w:rFonts w:ascii="PT Astra Serif" w:eastAsia="Times New Roman" w:hAnsi="PT Astra Serif" w:cs="Times New Roman"/>
          <w:b/>
          <w:sz w:val="28"/>
          <w:szCs w:val="28"/>
          <w:lang w:eastAsia="ru-RU"/>
        </w:rPr>
      </w:pPr>
      <w:r w:rsidRPr="00602014">
        <w:rPr>
          <w:rFonts w:ascii="PT Astra Serif" w:eastAsia="Times New Roman" w:hAnsi="PT Astra Serif" w:cs="Times New Roman"/>
          <w:b/>
          <w:sz w:val="28"/>
          <w:szCs w:val="28"/>
          <w:lang w:eastAsia="ru-RU"/>
        </w:rPr>
        <w:t>Обязанности участника экзамена в рамках участия в ГИА:</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1. В день экзамена участник экзамена должен прибыть в ППЭ заблаговременно. Вход участников экзамена в ППЭ начинается с 09.00 по местному времени.</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В случае проведения ГИА по русскому языку (часть 1– изложение), по иностранным языкам (письменная часть, раздел «</w:t>
      </w:r>
      <w:proofErr w:type="spellStart"/>
      <w:r w:rsidRPr="00602014">
        <w:rPr>
          <w:rFonts w:ascii="PT Astra Serif" w:eastAsia="Times New Roman" w:hAnsi="PT Astra Serif" w:cs="Times New Roman"/>
          <w:sz w:val="28"/>
          <w:szCs w:val="28"/>
          <w:lang w:eastAsia="ru-RU"/>
        </w:rPr>
        <w:t>Аудирование</w:t>
      </w:r>
      <w:proofErr w:type="spellEnd"/>
      <w:r w:rsidRPr="00602014">
        <w:rPr>
          <w:rFonts w:ascii="PT Astra Serif" w:eastAsia="Times New Roman" w:hAnsi="PT Astra Serif" w:cs="Times New Roman"/>
          <w:sz w:val="28"/>
          <w:szCs w:val="28"/>
          <w:lang w:eastAsia="ru-RU"/>
        </w:rPr>
        <w:t xml:space="preserve">»)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 Персональное прослушивание изложения и </w:t>
      </w:r>
      <w:proofErr w:type="spellStart"/>
      <w:r w:rsidRPr="00602014">
        <w:rPr>
          <w:rFonts w:ascii="PT Astra Serif" w:eastAsia="Times New Roman" w:hAnsi="PT Astra Serif" w:cs="Times New Roman"/>
          <w:sz w:val="28"/>
          <w:szCs w:val="28"/>
          <w:lang w:eastAsia="ru-RU"/>
        </w:rPr>
        <w:t>аудирование</w:t>
      </w:r>
      <w:proofErr w:type="spellEnd"/>
      <w:r w:rsidRPr="00602014">
        <w:rPr>
          <w:rFonts w:ascii="PT Astra Serif" w:eastAsia="Times New Roman" w:hAnsi="PT Astra Serif" w:cs="Times New Roman"/>
          <w:sz w:val="28"/>
          <w:szCs w:val="28"/>
          <w:lang w:eastAsia="ru-RU"/>
        </w:rPr>
        <w:t xml:space="preserve"> для опоздавших участников экзамена не проводится (за исключением случая, когда в аудитории нет других участников экзамена).</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4. 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 xml:space="preserve">Рекомендуется взять с собой на экзамен только необходимые вещи. Иные личные вещи участники экзамена обязаны оставить в специально </w:t>
      </w:r>
      <w:r w:rsidRPr="00602014">
        <w:rPr>
          <w:rFonts w:ascii="PT Astra Serif" w:eastAsia="Times New Roman" w:hAnsi="PT Astra Serif" w:cs="Times New Roman"/>
          <w:sz w:val="28"/>
          <w:szCs w:val="28"/>
          <w:lang w:eastAsia="ru-RU"/>
        </w:rPr>
        <w:lastRenderedPageBreak/>
        <w:t>выделенном в здании (комплексе зданий), где расположен ППЭ, до входа в ППЭ месте (помещении) для хранения личных вещей участников экзамена.</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5. Участники экзамена занимают рабочие места в аудитории в соответствии со списками распределения. Изменение рабочего места запрещено.</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7. Участники экзамена, допустившие нарушение указанных требований или иные нарушения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 xml:space="preserve">8. Экзаменационная работа выполняется </w:t>
      </w:r>
      <w:proofErr w:type="spellStart"/>
      <w:r w:rsidRPr="00602014">
        <w:rPr>
          <w:rFonts w:ascii="PT Astra Serif" w:eastAsia="Times New Roman" w:hAnsi="PT Astra Serif" w:cs="Times New Roman"/>
          <w:sz w:val="28"/>
          <w:szCs w:val="28"/>
          <w:lang w:eastAsia="ru-RU"/>
        </w:rPr>
        <w:t>гелевой</w:t>
      </w:r>
      <w:proofErr w:type="spellEnd"/>
      <w:r w:rsidRPr="00602014">
        <w:rPr>
          <w:rFonts w:ascii="PT Astra Serif" w:eastAsia="Times New Roman" w:hAnsi="PT Astra Serif" w:cs="Times New Roman"/>
          <w:sz w:val="28"/>
          <w:szCs w:val="28"/>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p>
    <w:p w:rsidR="00602014" w:rsidRPr="00602014" w:rsidRDefault="00602014" w:rsidP="00602014">
      <w:pPr>
        <w:spacing w:after="0" w:line="276" w:lineRule="auto"/>
        <w:ind w:left="-142" w:right="-144" w:firstLine="1135"/>
        <w:jc w:val="both"/>
        <w:rPr>
          <w:rFonts w:ascii="PT Astra Serif" w:eastAsia="Times New Roman" w:hAnsi="PT Astra Serif" w:cs="Times New Roman"/>
          <w:b/>
          <w:sz w:val="28"/>
          <w:szCs w:val="28"/>
          <w:lang w:eastAsia="ru-RU"/>
        </w:rPr>
      </w:pPr>
      <w:r w:rsidRPr="00602014">
        <w:rPr>
          <w:rFonts w:ascii="PT Astra Serif" w:eastAsia="Times New Roman" w:hAnsi="PT Astra Serif" w:cs="Times New Roman"/>
          <w:b/>
          <w:sz w:val="28"/>
          <w:szCs w:val="28"/>
          <w:lang w:eastAsia="ru-RU"/>
        </w:rPr>
        <w:t>Права участника экзамена в рамках участия в ГИА:</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1. Участник экзамена может при выполнении работы использовать черновики, выдаваемые образовательной организацией, на базе которой организован ППЭ, и делать пометки в КИМ (в случае проведения ГИА по иностранным языкам (раздел «Говорение») черновики не выдаются).</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Внимание! Черновики и КИМ не проверяются и записи в них не учитываются при обработке.</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w:t>
      </w:r>
      <w:r w:rsidRPr="00602014">
        <w:rPr>
          <w:rFonts w:ascii="PT Astra Serif" w:eastAsia="Times New Roman" w:hAnsi="PT Astra Serif" w:cs="Times New Roman"/>
          <w:sz w:val="28"/>
          <w:szCs w:val="28"/>
          <w:lang w:eastAsia="ru-RU"/>
        </w:rPr>
        <w:lastRenderedPageBreak/>
        <w:t>участника экзамена досрочно завершить экзамен составляется акт о досрочном завершении экзамена по объективным причинам.</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В дальнейшем участник экзамена по решению председателя ГЭК сможет сдать экзамен по данному предмету в резервные сроки.</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4. 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5. 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в формах, устанавливаемых Порядком</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 экзаменационной работы.</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Обучающийся и (или) его родители (законные представители) при желании присутствуют при рассмотрении апелляции.</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Апелляцию о нарушении установленного порядка проведения ГИА участник экзамена подает в день проведения экзамена члену ГЭК, не покидая ППЭ.</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lastRenderedPageBreak/>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об отклонении апелляции;</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об удовлетворении апелляции.</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Обучающиеся подают апелляцию о несогласии с выставленными баллами в образовательную организацию, которой они были допущены к ГИА.</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Указанные материалы предъявляются участникам экзаменов (в случае его присутствия при рассмотрении апелляции).</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w:t>
      </w:r>
      <w:r w:rsidRPr="00602014">
        <w:rPr>
          <w:rFonts w:ascii="PT Astra Serif" w:eastAsia="Times New Roman" w:hAnsi="PT Astra Serif" w:cs="Times New Roman"/>
          <w:sz w:val="28"/>
          <w:szCs w:val="28"/>
          <w:lang w:eastAsia="ru-RU"/>
        </w:rPr>
        <w:lastRenderedPageBreak/>
        <w:t>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В случае отсутствия заявления об отзыве поданной апелляции конфликтная комиссия рассматривает его апелляцию в установленном порядке.</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официальном сайте министерства образования Тульской области, организаций, осуществляющих образовательную деятельность, публикуется следующая информация:</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о сроках проведения ГИА – не позднее чем за месяц до завершения срока подачи заявления;</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о сроках и местах подачи заявлений на сдачу ГИА по учебным предметам – не позднее чем за два месяца до завершения срока подачи заявления;</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о сроках, местах и порядке подачи и рассмотрения апелляций – не позднее чем за месяц до начала экзаменов;</w:t>
      </w:r>
    </w:p>
    <w:p w:rsidR="00602014" w:rsidRPr="00602014" w:rsidRDefault="00602014" w:rsidP="00602014">
      <w:pPr>
        <w:spacing w:after="0" w:line="276" w:lineRule="auto"/>
        <w:ind w:left="-142" w:right="-144" w:firstLine="1135"/>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t>о сроках, местах и порядке информирования о результатах ГИА – не позднее чем за месяц до дня начала ГИА.</w:t>
      </w:r>
    </w:p>
    <w:p w:rsidR="00602014" w:rsidRPr="00602014" w:rsidRDefault="00602014" w:rsidP="00602014">
      <w:pPr>
        <w:tabs>
          <w:tab w:val="left" w:pos="1134"/>
        </w:tabs>
        <w:spacing w:after="0" w:line="276" w:lineRule="auto"/>
        <w:ind w:firstLine="1134"/>
        <w:jc w:val="both"/>
        <w:rPr>
          <w:rFonts w:ascii="PT Astra Serif" w:eastAsia="Times New Roman" w:hAnsi="PT Astra Serif" w:cs="Times New Roman"/>
          <w:sz w:val="28"/>
          <w:szCs w:val="28"/>
          <w:lang w:eastAsia="ru-RU"/>
        </w:rPr>
      </w:pPr>
      <w:r w:rsidRPr="00602014">
        <w:rPr>
          <w:rFonts w:ascii="PT Astra Serif" w:eastAsia="Times New Roman" w:hAnsi="PT Astra Serif" w:cs="Times New Roman"/>
          <w:sz w:val="28"/>
          <w:szCs w:val="28"/>
          <w:lang w:eastAsia="ru-RU"/>
        </w:rPr>
        <w:br w:type="page"/>
      </w:r>
    </w:p>
    <w:p w:rsidR="00840558" w:rsidRDefault="00840558"/>
    <w:sectPr w:rsidR="00840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C31"/>
    <w:rsid w:val="00602014"/>
    <w:rsid w:val="00840558"/>
    <w:rsid w:val="008C4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F7E20-3E1D-45B4-BD94-3134C279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2003</Words>
  <Characters>11421</Characters>
  <Application>Microsoft Office Word</Application>
  <DocSecurity>0</DocSecurity>
  <Lines>95</Lines>
  <Paragraphs>26</Paragraphs>
  <ScaleCrop>false</ScaleCrop>
  <Company/>
  <LinksUpToDate>false</LinksUpToDate>
  <CharactersWithSpaces>13398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Богданова_ТВ</dc:creator>
  <cp:keywords/>
  <dc:description/>
  <cp:lastModifiedBy>Богданова_ТВ</cp:lastModifiedBy>
  <cp:revision>2</cp:revision>
  <dcterms:created xsi:type="dcterms:W3CDTF">2023-03-06T12:56:00Z</dcterms:created>
  <dcterms:modified xsi:type="dcterms:W3CDTF">2023-03-06T12:57:00Z</dcterms:modified>
</cp:coreProperties>
</file>